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9A6" w:rsidRDefault="002D79A6" w:rsidP="002D79A6">
      <w:pPr>
        <w:rPr>
          <w:rFonts w:ascii="Arial" w:hAnsi="Arial" w:cs="Arial"/>
          <w:b/>
          <w:sz w:val="28"/>
          <w:szCs w:val="28"/>
          <w:lang w:val="it-IT"/>
        </w:rPr>
      </w:pPr>
    </w:p>
    <w:p w:rsidR="002D79A6" w:rsidRPr="002D79A6" w:rsidRDefault="002D79A6" w:rsidP="002D79A6">
      <w:pPr>
        <w:rPr>
          <w:rFonts w:ascii="Arial" w:hAnsi="Arial" w:cs="Arial"/>
          <w:b/>
          <w:sz w:val="28"/>
          <w:szCs w:val="28"/>
          <w:lang w:val="it-IT"/>
        </w:rPr>
      </w:pPr>
      <w:r w:rsidRPr="002D79A6">
        <w:rPr>
          <w:rFonts w:ascii="Arial" w:hAnsi="Arial" w:cs="Arial"/>
          <w:b/>
          <w:sz w:val="28"/>
          <w:szCs w:val="28"/>
          <w:lang w:val="it-IT"/>
        </w:rPr>
        <w:t>Ucraina: la solidarietà resiste alla guerra</w:t>
      </w:r>
    </w:p>
    <w:p w:rsidR="002D79A6" w:rsidRPr="002D79A6" w:rsidRDefault="002D79A6" w:rsidP="002D79A6">
      <w:pPr>
        <w:rPr>
          <w:rFonts w:ascii="Arial" w:hAnsi="Arial" w:cs="Arial"/>
          <w:sz w:val="24"/>
          <w:lang w:val="it-IT"/>
        </w:rPr>
      </w:pPr>
      <w:r w:rsidRPr="002D79A6">
        <w:rPr>
          <w:rFonts w:ascii="Arial" w:hAnsi="Arial" w:cs="Arial"/>
          <w:sz w:val="24"/>
          <w:lang w:val="it-IT"/>
        </w:rPr>
        <w:t xml:space="preserve">Il sostegno della Caritas </w:t>
      </w:r>
      <w:r w:rsidR="0016421A">
        <w:rPr>
          <w:rFonts w:ascii="Arial" w:hAnsi="Arial" w:cs="Arial"/>
          <w:sz w:val="24"/>
          <w:lang w:val="it-IT"/>
        </w:rPr>
        <w:t>Diocesi Bolzano-Bressanone</w:t>
      </w:r>
      <w:r w:rsidR="004E1D51">
        <w:rPr>
          <w:rFonts w:ascii="Arial" w:hAnsi="Arial" w:cs="Arial"/>
          <w:sz w:val="24"/>
          <w:lang w:val="it-IT"/>
        </w:rPr>
        <w:t xml:space="preserve"> ai partner di </w:t>
      </w:r>
      <w:proofErr w:type="spellStart"/>
      <w:r w:rsidR="004E1D51">
        <w:rPr>
          <w:rFonts w:ascii="Arial" w:hAnsi="Arial" w:cs="Arial"/>
          <w:sz w:val="24"/>
          <w:lang w:val="it-IT"/>
        </w:rPr>
        <w:t>Kolomyy</w:t>
      </w:r>
      <w:r w:rsidRPr="002D79A6">
        <w:rPr>
          <w:rFonts w:ascii="Arial" w:hAnsi="Arial" w:cs="Arial"/>
          <w:sz w:val="24"/>
          <w:lang w:val="it-IT"/>
        </w:rPr>
        <w:t>a</w:t>
      </w:r>
      <w:proofErr w:type="spellEnd"/>
    </w:p>
    <w:p w:rsidR="002D79A6" w:rsidRDefault="002D79A6" w:rsidP="002D79A6">
      <w:pPr>
        <w:rPr>
          <w:rFonts w:ascii="Arial" w:hAnsi="Arial" w:cs="Arial"/>
          <w:sz w:val="20"/>
          <w:szCs w:val="20"/>
          <w:lang w:val="it-IT"/>
        </w:rPr>
      </w:pPr>
    </w:p>
    <w:p w:rsidR="00BB54BD" w:rsidRDefault="00BB54BD" w:rsidP="002D79A6">
      <w:pPr>
        <w:rPr>
          <w:rFonts w:ascii="Arial" w:hAnsi="Arial" w:cs="Arial"/>
          <w:b/>
          <w:sz w:val="20"/>
          <w:szCs w:val="20"/>
          <w:lang w:val="it-IT"/>
        </w:rPr>
      </w:pPr>
      <w:r w:rsidRPr="00D67C33">
        <w:rPr>
          <w:rFonts w:ascii="Arial" w:hAnsi="Arial" w:cs="Arial"/>
          <w:b/>
          <w:sz w:val="20"/>
          <w:szCs w:val="20"/>
          <w:lang w:val="it-IT"/>
        </w:rPr>
        <w:t>Dopo 4 anni di guerra,</w:t>
      </w:r>
      <w:r>
        <w:rPr>
          <w:rFonts w:ascii="Arial" w:hAnsi="Arial" w:cs="Arial"/>
          <w:b/>
          <w:sz w:val="20"/>
          <w:szCs w:val="20"/>
          <w:lang w:val="it-IT"/>
        </w:rPr>
        <w:t xml:space="preserve"> la Caritas altoatesina continua a sostenere direttamente la </w:t>
      </w:r>
      <w:r w:rsidR="0016421A">
        <w:rPr>
          <w:rFonts w:ascii="Arial" w:hAnsi="Arial" w:cs="Arial"/>
          <w:b/>
          <w:sz w:val="20"/>
          <w:szCs w:val="20"/>
          <w:lang w:val="it-IT"/>
        </w:rPr>
        <w:t>Caritas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  <w:lang w:val="it-IT"/>
        </w:rPr>
        <w:t xml:space="preserve"> di </w:t>
      </w:r>
      <w:proofErr w:type="spellStart"/>
      <w:r w:rsidR="004E1D51">
        <w:rPr>
          <w:rFonts w:ascii="Arial" w:hAnsi="Arial" w:cs="Arial"/>
          <w:b/>
          <w:sz w:val="20"/>
          <w:szCs w:val="20"/>
          <w:lang w:val="it-IT"/>
        </w:rPr>
        <w:t>Kolomyya</w:t>
      </w:r>
      <w:proofErr w:type="spellEnd"/>
      <w:r w:rsidR="0064673F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731352">
        <w:rPr>
          <w:rFonts w:ascii="Arial" w:hAnsi="Arial" w:cs="Arial"/>
          <w:b/>
          <w:sz w:val="20"/>
          <w:szCs w:val="20"/>
          <w:lang w:val="it-IT"/>
        </w:rPr>
        <w:t xml:space="preserve">in Ucraina, </w:t>
      </w:r>
      <w:r>
        <w:rPr>
          <w:rFonts w:ascii="Arial" w:hAnsi="Arial" w:cs="Arial"/>
          <w:b/>
          <w:sz w:val="20"/>
          <w:szCs w:val="20"/>
          <w:lang w:val="it-IT"/>
        </w:rPr>
        <w:t>che fornisce aiuti materiali e psicologici alla popola</w:t>
      </w:r>
      <w:r w:rsidR="0064673F">
        <w:rPr>
          <w:rFonts w:ascii="Arial" w:hAnsi="Arial" w:cs="Arial"/>
          <w:b/>
          <w:sz w:val="20"/>
          <w:szCs w:val="20"/>
          <w:lang w:val="it-IT"/>
        </w:rPr>
        <w:t>zione</w:t>
      </w:r>
      <w:r>
        <w:rPr>
          <w:rFonts w:ascii="Arial" w:hAnsi="Arial" w:cs="Arial"/>
          <w:b/>
          <w:sz w:val="20"/>
          <w:szCs w:val="20"/>
          <w:lang w:val="it-IT"/>
        </w:rPr>
        <w:t xml:space="preserve"> nella parte occidentale del Paese. “</w:t>
      </w:r>
      <w:r w:rsidR="00A05ADA">
        <w:rPr>
          <w:rFonts w:ascii="Arial" w:hAnsi="Arial" w:cs="Arial"/>
          <w:b/>
          <w:sz w:val="20"/>
          <w:szCs w:val="20"/>
          <w:lang w:val="it-IT"/>
        </w:rPr>
        <w:t xml:space="preserve">Abbiamo appena destinato 40.000 euro per la riparazione della scuola </w:t>
      </w:r>
      <w:r w:rsidR="00076C18">
        <w:rPr>
          <w:rFonts w:ascii="Arial" w:hAnsi="Arial" w:cs="Arial"/>
          <w:b/>
          <w:sz w:val="20"/>
          <w:szCs w:val="20"/>
          <w:lang w:val="it-IT"/>
        </w:rPr>
        <w:t>c</w:t>
      </w:r>
      <w:r w:rsidR="00A05ADA">
        <w:rPr>
          <w:rFonts w:ascii="Arial" w:hAnsi="Arial" w:cs="Arial"/>
          <w:b/>
          <w:sz w:val="20"/>
          <w:szCs w:val="20"/>
          <w:lang w:val="it-IT"/>
        </w:rPr>
        <w:t xml:space="preserve">attolica di </w:t>
      </w:r>
      <w:proofErr w:type="spellStart"/>
      <w:r w:rsidR="004E1D51">
        <w:rPr>
          <w:rFonts w:ascii="Arial" w:hAnsi="Arial" w:cs="Arial"/>
          <w:b/>
          <w:sz w:val="20"/>
          <w:szCs w:val="20"/>
          <w:lang w:val="it-IT"/>
        </w:rPr>
        <w:t>Kolomyya</w:t>
      </w:r>
      <w:proofErr w:type="spellEnd"/>
      <w:r w:rsidR="00E6374E">
        <w:rPr>
          <w:rFonts w:ascii="Arial" w:hAnsi="Arial" w:cs="Arial"/>
          <w:b/>
          <w:sz w:val="20"/>
          <w:szCs w:val="20"/>
          <w:lang w:val="it-IT"/>
        </w:rPr>
        <w:t>, fortemente danneggiata da un incendio.</w:t>
      </w:r>
      <w:r w:rsidR="00A05ADA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EA0472">
        <w:rPr>
          <w:rFonts w:ascii="Arial" w:hAnsi="Arial" w:cs="Arial"/>
          <w:b/>
          <w:sz w:val="20"/>
          <w:szCs w:val="20"/>
          <w:lang w:val="it-IT"/>
        </w:rPr>
        <w:t xml:space="preserve">Chi vuole può </w:t>
      </w:r>
      <w:r w:rsidR="004E4B44">
        <w:rPr>
          <w:rFonts w:ascii="Arial" w:hAnsi="Arial" w:cs="Arial"/>
          <w:b/>
          <w:sz w:val="20"/>
          <w:szCs w:val="20"/>
          <w:lang w:val="it-IT"/>
        </w:rPr>
        <w:t>contribuire con una donazione,</w:t>
      </w:r>
      <w:r w:rsidR="00EA0472">
        <w:rPr>
          <w:rFonts w:ascii="Arial" w:hAnsi="Arial" w:cs="Arial"/>
          <w:b/>
          <w:sz w:val="20"/>
          <w:szCs w:val="20"/>
          <w:lang w:val="it-IT"/>
        </w:rPr>
        <w:t xml:space="preserve"> e</w:t>
      </w:r>
      <w:r w:rsidR="00E6374E">
        <w:rPr>
          <w:rFonts w:ascii="Arial" w:hAnsi="Arial" w:cs="Arial"/>
          <w:b/>
          <w:sz w:val="20"/>
          <w:szCs w:val="20"/>
          <w:lang w:val="it-IT"/>
        </w:rPr>
        <w:t xml:space="preserve"> dare un segno di</w:t>
      </w:r>
      <w:r>
        <w:rPr>
          <w:rFonts w:ascii="Arial" w:hAnsi="Arial" w:cs="Arial"/>
          <w:b/>
          <w:sz w:val="20"/>
          <w:szCs w:val="20"/>
          <w:lang w:val="it-IT"/>
        </w:rPr>
        <w:t xml:space="preserve"> speranza alle nuove generazioni”</w:t>
      </w:r>
      <w:r w:rsidR="0064673F">
        <w:rPr>
          <w:rFonts w:ascii="Arial" w:hAnsi="Arial" w:cs="Arial"/>
          <w:b/>
          <w:sz w:val="20"/>
          <w:szCs w:val="20"/>
          <w:lang w:val="it-IT"/>
        </w:rPr>
        <w:t>, afferma Sandra D’Onofrio, responsabile del servizio di Cooperazione internazionale della Caritas</w:t>
      </w:r>
      <w:r>
        <w:rPr>
          <w:rFonts w:ascii="Arial" w:hAnsi="Arial" w:cs="Arial"/>
          <w:b/>
          <w:sz w:val="20"/>
          <w:szCs w:val="20"/>
          <w:lang w:val="it-IT"/>
        </w:rPr>
        <w:t>.</w:t>
      </w:r>
    </w:p>
    <w:p w:rsidR="002D79A6" w:rsidRPr="002D79A6" w:rsidRDefault="002D79A6" w:rsidP="002D79A6">
      <w:pPr>
        <w:rPr>
          <w:rFonts w:ascii="Arial" w:hAnsi="Arial" w:cs="Arial"/>
          <w:sz w:val="20"/>
          <w:szCs w:val="20"/>
          <w:lang w:val="it-IT"/>
        </w:rPr>
      </w:pPr>
    </w:p>
    <w:p w:rsidR="00582316" w:rsidRDefault="00C26966" w:rsidP="00463C81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D</w:t>
      </w:r>
      <w:r w:rsidR="004D348D">
        <w:rPr>
          <w:rFonts w:ascii="Arial" w:hAnsi="Arial" w:cs="Arial"/>
          <w:sz w:val="20"/>
          <w:szCs w:val="20"/>
          <w:lang w:val="it-IT"/>
        </w:rPr>
        <w:t>all’i</w:t>
      </w:r>
      <w:r w:rsidR="004D348D" w:rsidRPr="002D79A6">
        <w:rPr>
          <w:rFonts w:ascii="Arial" w:hAnsi="Arial" w:cs="Arial"/>
          <w:sz w:val="20"/>
          <w:szCs w:val="20"/>
          <w:lang w:val="it-IT"/>
        </w:rPr>
        <w:t>nizio dell’invasione</w:t>
      </w:r>
      <w:r w:rsidR="004D348D">
        <w:rPr>
          <w:rFonts w:ascii="Arial" w:hAnsi="Arial" w:cs="Arial"/>
          <w:sz w:val="20"/>
          <w:szCs w:val="20"/>
          <w:lang w:val="it-IT"/>
        </w:rPr>
        <w:t xml:space="preserve">, </w:t>
      </w:r>
      <w:r w:rsidR="002D79A6" w:rsidRPr="002D79A6">
        <w:rPr>
          <w:rFonts w:ascii="Arial" w:hAnsi="Arial" w:cs="Arial"/>
          <w:sz w:val="20"/>
          <w:szCs w:val="20"/>
          <w:lang w:val="it-IT"/>
        </w:rPr>
        <w:t xml:space="preserve">Caritas </w:t>
      </w:r>
      <w:proofErr w:type="spellStart"/>
      <w:r w:rsidR="004E1D51">
        <w:rPr>
          <w:rFonts w:ascii="Arial" w:hAnsi="Arial" w:cs="Arial"/>
          <w:sz w:val="20"/>
          <w:szCs w:val="20"/>
          <w:lang w:val="it-IT"/>
        </w:rPr>
        <w:t>Kolomyya</w:t>
      </w:r>
      <w:proofErr w:type="spellEnd"/>
      <w:r w:rsidR="002D79A6" w:rsidRPr="002D79A6">
        <w:rPr>
          <w:rFonts w:ascii="Arial" w:hAnsi="Arial" w:cs="Arial"/>
          <w:sz w:val="20"/>
          <w:szCs w:val="20"/>
          <w:lang w:val="it-IT"/>
        </w:rPr>
        <w:t xml:space="preserve"> </w:t>
      </w:r>
      <w:r w:rsidR="004D348D">
        <w:rPr>
          <w:rFonts w:ascii="Arial" w:hAnsi="Arial" w:cs="Arial"/>
          <w:sz w:val="20"/>
          <w:szCs w:val="20"/>
          <w:lang w:val="it-IT"/>
        </w:rPr>
        <w:t>forni</w:t>
      </w:r>
      <w:r>
        <w:rPr>
          <w:rFonts w:ascii="Arial" w:hAnsi="Arial" w:cs="Arial"/>
          <w:sz w:val="20"/>
          <w:szCs w:val="20"/>
          <w:lang w:val="it-IT"/>
        </w:rPr>
        <w:t>sce</w:t>
      </w:r>
      <w:r w:rsidR="004D348D">
        <w:rPr>
          <w:rFonts w:ascii="Arial" w:hAnsi="Arial" w:cs="Arial"/>
          <w:sz w:val="20"/>
          <w:szCs w:val="20"/>
          <w:lang w:val="it-IT"/>
        </w:rPr>
        <w:t xml:space="preserve"> diverse forme di </w:t>
      </w:r>
      <w:r w:rsidR="00463C81">
        <w:rPr>
          <w:rFonts w:ascii="Arial" w:hAnsi="Arial" w:cs="Arial"/>
          <w:sz w:val="20"/>
          <w:szCs w:val="20"/>
          <w:lang w:val="it-IT"/>
        </w:rPr>
        <w:t>sostegno</w:t>
      </w:r>
      <w:r w:rsidR="004D348D">
        <w:rPr>
          <w:rFonts w:ascii="Arial" w:hAnsi="Arial" w:cs="Arial"/>
          <w:sz w:val="20"/>
          <w:szCs w:val="20"/>
          <w:lang w:val="it-IT"/>
        </w:rPr>
        <w:t xml:space="preserve"> </w:t>
      </w:r>
      <w:r w:rsidR="00582316">
        <w:rPr>
          <w:rFonts w:ascii="Arial" w:hAnsi="Arial" w:cs="Arial"/>
          <w:sz w:val="20"/>
          <w:szCs w:val="20"/>
          <w:lang w:val="it-IT"/>
        </w:rPr>
        <w:t>a centinaia di migliaia di persone</w:t>
      </w:r>
      <w:r>
        <w:rPr>
          <w:rFonts w:ascii="Arial" w:hAnsi="Arial" w:cs="Arial"/>
          <w:sz w:val="20"/>
          <w:szCs w:val="20"/>
          <w:lang w:val="it-IT"/>
        </w:rPr>
        <w:t>:</w:t>
      </w:r>
      <w:r w:rsidR="004D348D">
        <w:rPr>
          <w:rFonts w:ascii="Arial" w:hAnsi="Arial" w:cs="Arial"/>
          <w:sz w:val="20"/>
          <w:szCs w:val="20"/>
          <w:lang w:val="it-IT"/>
        </w:rPr>
        <w:t xml:space="preserve"> </w:t>
      </w:r>
      <w:r w:rsidR="00582316">
        <w:rPr>
          <w:rFonts w:ascii="Arial" w:hAnsi="Arial" w:cs="Arial"/>
          <w:sz w:val="20"/>
          <w:szCs w:val="20"/>
          <w:lang w:val="it-IT"/>
        </w:rPr>
        <w:t>offre beni essenziali, gestisce una decina di mense che</w:t>
      </w:r>
      <w:r w:rsidR="00582316" w:rsidRPr="002D79A6">
        <w:rPr>
          <w:rFonts w:ascii="Arial" w:hAnsi="Arial" w:cs="Arial"/>
          <w:sz w:val="20"/>
          <w:szCs w:val="20"/>
          <w:lang w:val="it-IT"/>
        </w:rPr>
        <w:t xml:space="preserve"> distribuiscono circa 80.000 pasti caldi</w:t>
      </w:r>
      <w:r w:rsidR="00611504">
        <w:rPr>
          <w:rFonts w:ascii="Arial" w:hAnsi="Arial" w:cs="Arial"/>
          <w:sz w:val="20"/>
          <w:szCs w:val="20"/>
          <w:lang w:val="it-IT"/>
        </w:rPr>
        <w:t xml:space="preserve"> all’anno</w:t>
      </w:r>
      <w:r w:rsidR="00582316">
        <w:rPr>
          <w:rFonts w:ascii="Arial" w:hAnsi="Arial" w:cs="Arial"/>
          <w:sz w:val="20"/>
          <w:szCs w:val="20"/>
          <w:lang w:val="it-IT"/>
        </w:rPr>
        <w:t xml:space="preserve">, promuove </w:t>
      </w:r>
      <w:r w:rsidR="00582316" w:rsidRPr="002D79A6">
        <w:rPr>
          <w:rFonts w:ascii="Arial" w:hAnsi="Arial" w:cs="Arial"/>
          <w:sz w:val="20"/>
          <w:szCs w:val="20"/>
          <w:lang w:val="it-IT"/>
        </w:rPr>
        <w:t xml:space="preserve">iniziative </w:t>
      </w:r>
      <w:r w:rsidR="00582316">
        <w:rPr>
          <w:rFonts w:ascii="Arial" w:hAnsi="Arial" w:cs="Arial"/>
          <w:sz w:val="20"/>
          <w:szCs w:val="20"/>
          <w:lang w:val="it-IT"/>
        </w:rPr>
        <w:t xml:space="preserve">benefiche per </w:t>
      </w:r>
      <w:r w:rsidR="00582316" w:rsidRPr="002D79A6">
        <w:rPr>
          <w:rFonts w:ascii="Arial" w:hAnsi="Arial" w:cs="Arial"/>
          <w:sz w:val="20"/>
          <w:szCs w:val="20"/>
          <w:lang w:val="it-IT"/>
        </w:rPr>
        <w:t>aiuta</w:t>
      </w:r>
      <w:r w:rsidR="00582316">
        <w:rPr>
          <w:rFonts w:ascii="Arial" w:hAnsi="Arial" w:cs="Arial"/>
          <w:sz w:val="20"/>
          <w:szCs w:val="20"/>
          <w:lang w:val="it-IT"/>
        </w:rPr>
        <w:t>re</w:t>
      </w:r>
      <w:r w:rsidR="00582316" w:rsidRPr="002D79A6">
        <w:rPr>
          <w:rFonts w:ascii="Arial" w:hAnsi="Arial" w:cs="Arial"/>
          <w:sz w:val="20"/>
          <w:szCs w:val="20"/>
          <w:lang w:val="it-IT"/>
        </w:rPr>
        <w:t xml:space="preserve"> famiglie vulnerabili, </w:t>
      </w:r>
      <w:r w:rsidR="00582316">
        <w:rPr>
          <w:rFonts w:ascii="Arial" w:hAnsi="Arial" w:cs="Arial"/>
          <w:sz w:val="20"/>
          <w:szCs w:val="20"/>
          <w:lang w:val="it-IT"/>
        </w:rPr>
        <w:t xml:space="preserve">persone </w:t>
      </w:r>
      <w:r w:rsidR="00582316" w:rsidRPr="002D79A6">
        <w:rPr>
          <w:rFonts w:ascii="Arial" w:hAnsi="Arial" w:cs="Arial"/>
          <w:sz w:val="20"/>
          <w:szCs w:val="20"/>
          <w:lang w:val="it-IT"/>
        </w:rPr>
        <w:t>anzian</w:t>
      </w:r>
      <w:r w:rsidR="00582316">
        <w:rPr>
          <w:rFonts w:ascii="Arial" w:hAnsi="Arial" w:cs="Arial"/>
          <w:sz w:val="20"/>
          <w:szCs w:val="20"/>
          <w:lang w:val="it-IT"/>
        </w:rPr>
        <w:t>e</w:t>
      </w:r>
      <w:r w:rsidR="00582316" w:rsidRPr="002D79A6">
        <w:rPr>
          <w:rFonts w:ascii="Arial" w:hAnsi="Arial" w:cs="Arial"/>
          <w:sz w:val="20"/>
          <w:szCs w:val="20"/>
          <w:lang w:val="it-IT"/>
        </w:rPr>
        <w:t xml:space="preserve"> rimast</w:t>
      </w:r>
      <w:r w:rsidR="00582316">
        <w:rPr>
          <w:rFonts w:ascii="Arial" w:hAnsi="Arial" w:cs="Arial"/>
          <w:sz w:val="20"/>
          <w:szCs w:val="20"/>
          <w:lang w:val="it-IT"/>
        </w:rPr>
        <w:t>e</w:t>
      </w:r>
      <w:r w:rsidR="00582316" w:rsidRPr="002D79A6">
        <w:rPr>
          <w:rFonts w:ascii="Arial" w:hAnsi="Arial" w:cs="Arial"/>
          <w:sz w:val="20"/>
          <w:szCs w:val="20"/>
          <w:lang w:val="it-IT"/>
        </w:rPr>
        <w:t xml:space="preserve"> sol</w:t>
      </w:r>
      <w:r w:rsidR="00582316">
        <w:rPr>
          <w:rFonts w:ascii="Arial" w:hAnsi="Arial" w:cs="Arial"/>
          <w:sz w:val="20"/>
          <w:szCs w:val="20"/>
          <w:lang w:val="it-IT"/>
        </w:rPr>
        <w:t>e,</w:t>
      </w:r>
      <w:r w:rsidR="00582316" w:rsidRPr="002D79A6">
        <w:rPr>
          <w:rFonts w:ascii="Arial" w:hAnsi="Arial" w:cs="Arial"/>
          <w:sz w:val="20"/>
          <w:szCs w:val="20"/>
          <w:lang w:val="it-IT"/>
        </w:rPr>
        <w:t xml:space="preserve"> orfani e</w:t>
      </w:r>
      <w:r w:rsidR="00582316">
        <w:rPr>
          <w:rFonts w:ascii="Arial" w:hAnsi="Arial" w:cs="Arial"/>
          <w:sz w:val="20"/>
          <w:szCs w:val="20"/>
          <w:lang w:val="it-IT"/>
        </w:rPr>
        <w:t xml:space="preserve"> figli</w:t>
      </w:r>
      <w:r w:rsidR="00582316" w:rsidRPr="002D79A6">
        <w:rPr>
          <w:rFonts w:ascii="Arial" w:hAnsi="Arial" w:cs="Arial"/>
          <w:sz w:val="20"/>
          <w:szCs w:val="20"/>
          <w:lang w:val="it-IT"/>
        </w:rPr>
        <w:t xml:space="preserve"> di soldati </w:t>
      </w:r>
      <w:r w:rsidR="00582316">
        <w:rPr>
          <w:rFonts w:ascii="Arial" w:hAnsi="Arial" w:cs="Arial"/>
          <w:sz w:val="20"/>
          <w:szCs w:val="20"/>
          <w:lang w:val="it-IT"/>
        </w:rPr>
        <w:t>morti in battaglia</w:t>
      </w:r>
      <w:r w:rsidR="00582316" w:rsidRPr="002D79A6">
        <w:rPr>
          <w:rFonts w:ascii="Arial" w:hAnsi="Arial" w:cs="Arial"/>
          <w:sz w:val="20"/>
          <w:szCs w:val="20"/>
          <w:lang w:val="it-IT"/>
        </w:rPr>
        <w:t xml:space="preserve"> o dispersi</w:t>
      </w:r>
      <w:r w:rsidR="00582316">
        <w:rPr>
          <w:rFonts w:ascii="Arial" w:hAnsi="Arial" w:cs="Arial"/>
          <w:sz w:val="20"/>
          <w:szCs w:val="20"/>
          <w:lang w:val="it-IT"/>
        </w:rPr>
        <w:t>.</w:t>
      </w:r>
      <w:r w:rsidR="00662153">
        <w:rPr>
          <w:rFonts w:ascii="Arial" w:hAnsi="Arial" w:cs="Arial"/>
          <w:sz w:val="20"/>
          <w:szCs w:val="20"/>
          <w:lang w:val="it-IT"/>
        </w:rPr>
        <w:t xml:space="preserve"> </w:t>
      </w:r>
      <w:r w:rsidR="002D79A6">
        <w:rPr>
          <w:rFonts w:ascii="Arial" w:hAnsi="Arial" w:cs="Arial"/>
          <w:sz w:val="20"/>
          <w:szCs w:val="20"/>
          <w:lang w:val="it-IT"/>
        </w:rPr>
        <w:t>“</w:t>
      </w:r>
      <w:r w:rsidR="002D79A6" w:rsidRPr="002D79A6">
        <w:rPr>
          <w:rFonts w:ascii="Arial" w:hAnsi="Arial" w:cs="Arial"/>
          <w:sz w:val="20"/>
          <w:szCs w:val="20"/>
          <w:lang w:val="it-IT"/>
        </w:rPr>
        <w:t xml:space="preserve">Oggi i bombardamenti continuano, soprattutto contro infrastrutture civili ed energetiche. </w:t>
      </w:r>
      <w:r w:rsidR="00EA0472" w:rsidRPr="0064673F">
        <w:rPr>
          <w:rFonts w:ascii="Arial" w:hAnsi="Arial" w:cs="Arial"/>
          <w:sz w:val="20"/>
          <w:szCs w:val="20"/>
          <w:lang w:val="it-IT"/>
        </w:rPr>
        <w:t>Nelle ultime settimane abbiamo avuto solo poche ore di elettricità al giorno. Il freddo e l’instabilità rendono tutto più complesso</w:t>
      </w:r>
      <w:r w:rsidR="001730B7">
        <w:rPr>
          <w:rFonts w:ascii="Arial" w:hAnsi="Arial" w:cs="Arial"/>
          <w:sz w:val="20"/>
          <w:szCs w:val="20"/>
          <w:lang w:val="it-IT"/>
        </w:rPr>
        <w:t>,</w:t>
      </w:r>
      <w:r w:rsidR="00EA0472">
        <w:rPr>
          <w:rFonts w:ascii="Arial" w:hAnsi="Arial" w:cs="Arial"/>
          <w:sz w:val="20"/>
          <w:szCs w:val="20"/>
          <w:lang w:val="it-IT"/>
        </w:rPr>
        <w:t xml:space="preserve"> mentre </w:t>
      </w:r>
      <w:r w:rsidR="00EA0472" w:rsidRPr="002D79A6">
        <w:rPr>
          <w:rFonts w:ascii="Arial" w:hAnsi="Arial" w:cs="Arial"/>
          <w:sz w:val="20"/>
          <w:szCs w:val="20"/>
          <w:lang w:val="it-IT"/>
        </w:rPr>
        <w:t>la povertà</w:t>
      </w:r>
      <w:r w:rsidR="00EA0472">
        <w:rPr>
          <w:rFonts w:ascii="Arial" w:hAnsi="Arial" w:cs="Arial"/>
          <w:sz w:val="20"/>
          <w:szCs w:val="20"/>
          <w:lang w:val="it-IT"/>
        </w:rPr>
        <w:t xml:space="preserve"> cresce</w:t>
      </w:r>
      <w:r w:rsidR="00EA0472" w:rsidRPr="002D79A6">
        <w:rPr>
          <w:rFonts w:ascii="Arial" w:hAnsi="Arial" w:cs="Arial"/>
          <w:sz w:val="20"/>
          <w:szCs w:val="20"/>
          <w:lang w:val="it-IT"/>
        </w:rPr>
        <w:t xml:space="preserve"> </w:t>
      </w:r>
      <w:r w:rsidR="00EA0472">
        <w:rPr>
          <w:rFonts w:ascii="Arial" w:hAnsi="Arial" w:cs="Arial"/>
          <w:sz w:val="20"/>
          <w:szCs w:val="20"/>
          <w:lang w:val="it-IT"/>
        </w:rPr>
        <w:t>insieme al</w:t>
      </w:r>
      <w:r w:rsidR="00EA0472" w:rsidRPr="002D79A6">
        <w:rPr>
          <w:rFonts w:ascii="Arial" w:hAnsi="Arial" w:cs="Arial"/>
          <w:sz w:val="20"/>
          <w:szCs w:val="20"/>
          <w:lang w:val="it-IT"/>
        </w:rPr>
        <w:t xml:space="preserve"> bisogno di sostegno</w:t>
      </w:r>
      <w:r w:rsidR="00EA0472" w:rsidRPr="0064673F">
        <w:rPr>
          <w:rFonts w:ascii="Arial" w:hAnsi="Arial" w:cs="Arial"/>
          <w:sz w:val="20"/>
          <w:szCs w:val="20"/>
          <w:lang w:val="it-IT"/>
        </w:rPr>
        <w:t xml:space="preserve">” racconta </w:t>
      </w:r>
      <w:r w:rsidR="004E1D51">
        <w:rPr>
          <w:rFonts w:ascii="Arial" w:hAnsi="Arial" w:cs="Arial"/>
          <w:sz w:val="20"/>
          <w:szCs w:val="20"/>
          <w:lang w:val="it-IT"/>
        </w:rPr>
        <w:t xml:space="preserve">P. </w:t>
      </w:r>
      <w:proofErr w:type="spellStart"/>
      <w:r w:rsidR="00EA0472" w:rsidRPr="00C26966">
        <w:rPr>
          <w:rFonts w:ascii="Arial" w:hAnsi="Arial" w:cs="Arial"/>
          <w:sz w:val="20"/>
          <w:szCs w:val="20"/>
          <w:lang w:val="it-IT"/>
        </w:rPr>
        <w:t>Sergiy</w:t>
      </w:r>
      <w:proofErr w:type="spellEnd"/>
      <w:r w:rsidR="00EA0472" w:rsidRPr="00C26966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EA0472" w:rsidRPr="0064673F">
        <w:rPr>
          <w:rFonts w:ascii="Arial" w:hAnsi="Arial" w:cs="Arial"/>
          <w:sz w:val="20"/>
          <w:szCs w:val="20"/>
          <w:lang w:val="it-IT"/>
        </w:rPr>
        <w:t>Tryfyak</w:t>
      </w:r>
      <w:proofErr w:type="spellEnd"/>
      <w:r w:rsidR="00EA0472" w:rsidRPr="0064673F">
        <w:rPr>
          <w:rFonts w:ascii="Arial" w:hAnsi="Arial" w:cs="Arial"/>
          <w:sz w:val="20"/>
          <w:szCs w:val="20"/>
          <w:lang w:val="it-IT"/>
        </w:rPr>
        <w:t xml:space="preserve">, direttore di Caritas </w:t>
      </w:r>
      <w:proofErr w:type="spellStart"/>
      <w:r w:rsidR="004E1D51">
        <w:rPr>
          <w:rFonts w:ascii="Arial" w:hAnsi="Arial" w:cs="Arial"/>
          <w:sz w:val="20"/>
          <w:szCs w:val="20"/>
          <w:lang w:val="it-IT"/>
        </w:rPr>
        <w:t>Kolomyya</w:t>
      </w:r>
      <w:proofErr w:type="spellEnd"/>
      <w:r w:rsidR="00EA0472">
        <w:rPr>
          <w:rFonts w:ascii="Arial" w:hAnsi="Arial" w:cs="Arial"/>
          <w:sz w:val="20"/>
          <w:szCs w:val="20"/>
          <w:lang w:val="it-IT"/>
        </w:rPr>
        <w:t>.</w:t>
      </w:r>
    </w:p>
    <w:p w:rsidR="00582316" w:rsidRDefault="00582316" w:rsidP="00463C81">
      <w:pPr>
        <w:rPr>
          <w:rFonts w:ascii="Arial" w:hAnsi="Arial" w:cs="Arial"/>
          <w:sz w:val="20"/>
          <w:szCs w:val="20"/>
          <w:lang w:val="it-IT"/>
        </w:rPr>
      </w:pPr>
    </w:p>
    <w:p w:rsidR="00D942EE" w:rsidRDefault="00D942EE" w:rsidP="00D942EE">
      <w:pPr>
        <w:rPr>
          <w:rFonts w:ascii="Arial" w:hAnsi="Arial" w:cs="Arial"/>
          <w:sz w:val="20"/>
          <w:szCs w:val="20"/>
          <w:lang w:val="it-IT"/>
        </w:rPr>
      </w:pPr>
      <w:r w:rsidRPr="002D79A6">
        <w:rPr>
          <w:rFonts w:ascii="Arial" w:hAnsi="Arial" w:cs="Arial"/>
          <w:sz w:val="20"/>
          <w:szCs w:val="20"/>
          <w:lang w:val="it-IT"/>
        </w:rPr>
        <w:t>In questo contesto, il sostegno in</w:t>
      </w:r>
      <w:r>
        <w:rPr>
          <w:rFonts w:ascii="Arial" w:hAnsi="Arial" w:cs="Arial"/>
          <w:sz w:val="20"/>
          <w:szCs w:val="20"/>
          <w:lang w:val="it-IT"/>
        </w:rPr>
        <w:t>ternazionale resta fondamentale:</w:t>
      </w:r>
      <w:r w:rsidRPr="002D79A6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“</w:t>
      </w:r>
      <w:r w:rsidRPr="0064673F">
        <w:rPr>
          <w:rFonts w:ascii="Arial" w:hAnsi="Arial" w:cs="Arial"/>
          <w:sz w:val="20"/>
          <w:szCs w:val="20"/>
          <w:lang w:val="it-IT"/>
        </w:rPr>
        <w:t>La vicinanza della Caritas altoatesina ci aiuta a vivere con speranza</w:t>
      </w:r>
      <w:r>
        <w:rPr>
          <w:rFonts w:ascii="Arial" w:hAnsi="Arial" w:cs="Arial"/>
          <w:sz w:val="20"/>
          <w:szCs w:val="20"/>
          <w:lang w:val="it-IT"/>
        </w:rPr>
        <w:t>. D</w:t>
      </w:r>
      <w:r w:rsidRPr="002D79A6">
        <w:rPr>
          <w:rFonts w:ascii="Arial" w:hAnsi="Arial" w:cs="Arial"/>
          <w:sz w:val="20"/>
          <w:szCs w:val="20"/>
          <w:lang w:val="it-IT"/>
        </w:rPr>
        <w:t>all’inizio della guerra sentiamo una solidarietà costante</w:t>
      </w:r>
      <w:r>
        <w:rPr>
          <w:rFonts w:ascii="Arial" w:hAnsi="Arial" w:cs="Arial"/>
          <w:sz w:val="20"/>
          <w:szCs w:val="20"/>
          <w:lang w:val="it-IT"/>
        </w:rPr>
        <w:t>: s</w:t>
      </w:r>
      <w:r w:rsidRPr="002D79A6">
        <w:rPr>
          <w:rFonts w:ascii="Arial" w:hAnsi="Arial" w:cs="Arial"/>
          <w:sz w:val="20"/>
          <w:szCs w:val="20"/>
          <w:lang w:val="it-IT"/>
        </w:rPr>
        <w:t>apere di avere amici in Alto Adige ci dà forza</w:t>
      </w:r>
      <w:r>
        <w:rPr>
          <w:rFonts w:ascii="Arial" w:hAnsi="Arial" w:cs="Arial"/>
          <w:sz w:val="20"/>
          <w:szCs w:val="20"/>
          <w:lang w:val="it-IT"/>
        </w:rPr>
        <w:t xml:space="preserve"> e</w:t>
      </w:r>
      <w:r w:rsidRPr="002D79A6">
        <w:rPr>
          <w:rFonts w:ascii="Arial" w:hAnsi="Arial" w:cs="Arial"/>
          <w:sz w:val="20"/>
          <w:szCs w:val="20"/>
          <w:lang w:val="it-IT"/>
        </w:rPr>
        <w:t xml:space="preserve"> il loro aiuto arriva direttam</w:t>
      </w:r>
      <w:r>
        <w:rPr>
          <w:rFonts w:ascii="Arial" w:hAnsi="Arial" w:cs="Arial"/>
          <w:sz w:val="20"/>
          <w:szCs w:val="20"/>
          <w:lang w:val="it-IT"/>
        </w:rPr>
        <w:t xml:space="preserve">ente alle persone più bisognose”, dichiara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Tryfyak</w:t>
      </w:r>
      <w:proofErr w:type="spellEnd"/>
      <w:r>
        <w:rPr>
          <w:rFonts w:ascii="Arial" w:hAnsi="Arial" w:cs="Arial"/>
          <w:sz w:val="20"/>
          <w:szCs w:val="20"/>
          <w:lang w:val="it-IT"/>
        </w:rPr>
        <w:t>.</w:t>
      </w:r>
    </w:p>
    <w:p w:rsidR="00D942EE" w:rsidRDefault="00D942EE" w:rsidP="00D942EE">
      <w:pPr>
        <w:rPr>
          <w:rFonts w:ascii="Arial" w:hAnsi="Arial" w:cs="Arial"/>
          <w:sz w:val="20"/>
          <w:szCs w:val="20"/>
          <w:lang w:val="it-IT"/>
        </w:rPr>
      </w:pPr>
    </w:p>
    <w:p w:rsidR="00D942EE" w:rsidRDefault="001730B7" w:rsidP="00D942EE">
      <w:pPr>
        <w:rPr>
          <w:rFonts w:ascii="Arial" w:hAnsi="Arial" w:cs="Arial"/>
          <w:sz w:val="20"/>
          <w:szCs w:val="20"/>
          <w:lang w:val="it-IT"/>
        </w:rPr>
      </w:pPr>
      <w:r w:rsidRPr="00076C18">
        <w:rPr>
          <w:rFonts w:ascii="Arial" w:hAnsi="Arial" w:cs="Arial"/>
          <w:sz w:val="20"/>
          <w:szCs w:val="20"/>
          <w:lang w:val="it-IT"/>
        </w:rPr>
        <w:t>A gennaio, l</w:t>
      </w:r>
      <w:r w:rsidR="00D942EE" w:rsidRPr="00076C18">
        <w:rPr>
          <w:rFonts w:ascii="Arial" w:hAnsi="Arial" w:cs="Arial"/>
          <w:sz w:val="20"/>
          <w:szCs w:val="20"/>
          <w:lang w:val="it-IT"/>
        </w:rPr>
        <w:t xml:space="preserve">e continue interruzioni di corrente </w:t>
      </w:r>
      <w:r w:rsidRPr="00076C18">
        <w:rPr>
          <w:rFonts w:ascii="Arial" w:hAnsi="Arial" w:cs="Arial"/>
          <w:sz w:val="20"/>
          <w:szCs w:val="20"/>
          <w:lang w:val="it-IT"/>
        </w:rPr>
        <w:t xml:space="preserve">che causano </w:t>
      </w:r>
      <w:r w:rsidR="00D942EE" w:rsidRPr="00076C18">
        <w:rPr>
          <w:rFonts w:ascii="Arial" w:hAnsi="Arial" w:cs="Arial"/>
          <w:sz w:val="20"/>
          <w:szCs w:val="20"/>
          <w:lang w:val="it-IT"/>
        </w:rPr>
        <w:t>sbalzi di tensione e cortocircuiti improvvisi</w:t>
      </w:r>
      <w:r w:rsidRPr="00076C18">
        <w:rPr>
          <w:rFonts w:ascii="Arial" w:hAnsi="Arial" w:cs="Arial"/>
          <w:sz w:val="20"/>
          <w:szCs w:val="20"/>
          <w:lang w:val="it-IT"/>
        </w:rPr>
        <w:t>, hanno innescato un incendio nella</w:t>
      </w:r>
      <w:r w:rsidR="00D942EE" w:rsidRPr="00076C18">
        <w:rPr>
          <w:rFonts w:ascii="Arial" w:hAnsi="Arial" w:cs="Arial"/>
          <w:sz w:val="20"/>
          <w:szCs w:val="20"/>
          <w:lang w:val="it-IT"/>
        </w:rPr>
        <w:t xml:space="preserve"> scuola </w:t>
      </w:r>
      <w:r w:rsidR="00076C18" w:rsidRPr="00076C18">
        <w:rPr>
          <w:rFonts w:ascii="Arial" w:hAnsi="Arial" w:cs="Arial"/>
          <w:sz w:val="20"/>
          <w:szCs w:val="20"/>
          <w:lang w:val="it-IT"/>
        </w:rPr>
        <w:t>c</w:t>
      </w:r>
      <w:r w:rsidR="00D942EE" w:rsidRPr="00076C18">
        <w:rPr>
          <w:rFonts w:ascii="Arial" w:hAnsi="Arial" w:cs="Arial"/>
          <w:sz w:val="20"/>
          <w:szCs w:val="20"/>
          <w:lang w:val="it-IT"/>
        </w:rPr>
        <w:t xml:space="preserve">attolica di San Papa Giovanni Paolo II, a </w:t>
      </w:r>
      <w:proofErr w:type="spellStart"/>
      <w:r w:rsidR="004E1D51">
        <w:rPr>
          <w:rFonts w:ascii="Arial" w:hAnsi="Arial" w:cs="Arial"/>
          <w:sz w:val="20"/>
          <w:szCs w:val="20"/>
          <w:lang w:val="it-IT"/>
        </w:rPr>
        <w:t>Kolomyya</w:t>
      </w:r>
      <w:proofErr w:type="spellEnd"/>
      <w:r w:rsidR="00D942EE" w:rsidRPr="00076C18">
        <w:rPr>
          <w:rFonts w:ascii="Arial" w:hAnsi="Arial" w:cs="Arial"/>
          <w:sz w:val="20"/>
          <w:szCs w:val="20"/>
          <w:lang w:val="it-IT"/>
        </w:rPr>
        <w:t xml:space="preserve">, </w:t>
      </w:r>
      <w:r w:rsidRPr="00076C18">
        <w:rPr>
          <w:rFonts w:ascii="Arial" w:hAnsi="Arial" w:cs="Arial"/>
          <w:sz w:val="20"/>
          <w:szCs w:val="20"/>
          <w:lang w:val="it-IT"/>
        </w:rPr>
        <w:t>distruggendo</w:t>
      </w:r>
      <w:r w:rsidR="00D942EE" w:rsidRPr="00076C18">
        <w:rPr>
          <w:rFonts w:ascii="Arial" w:hAnsi="Arial" w:cs="Arial"/>
          <w:sz w:val="20"/>
          <w:szCs w:val="20"/>
          <w:lang w:val="it-IT"/>
        </w:rPr>
        <w:t xml:space="preserve"> </w:t>
      </w:r>
      <w:r w:rsidR="00076C18" w:rsidRPr="00076C18">
        <w:rPr>
          <w:rFonts w:ascii="Arial" w:hAnsi="Arial" w:cs="Arial"/>
          <w:sz w:val="20"/>
          <w:szCs w:val="20"/>
          <w:lang w:val="it-IT"/>
        </w:rPr>
        <w:t>tetto, soffitti</w:t>
      </w:r>
      <w:r w:rsidR="00D942EE" w:rsidRPr="00076C18">
        <w:rPr>
          <w:rFonts w:ascii="Arial" w:hAnsi="Arial" w:cs="Arial"/>
          <w:sz w:val="20"/>
          <w:szCs w:val="20"/>
          <w:lang w:val="it-IT"/>
        </w:rPr>
        <w:t xml:space="preserve"> e dotazioni tecniche e pedagogiche. La scuola ospitava 7 classi e 91 bambine e bambini. “Ci è stato chiesto un aiuto per ricostruirla: oltre alla cifra di 40.000 euro, invitiamo la popolazione a partecipare con una donazione. Una scuola non è solo un luogo di apprendimento, ma anche uno spazio di trasmissione di valori, di comunità e di speranza” spiega</w:t>
      </w:r>
      <w:r w:rsidR="00D942EE">
        <w:rPr>
          <w:rFonts w:ascii="Arial" w:hAnsi="Arial" w:cs="Arial"/>
          <w:sz w:val="20"/>
          <w:szCs w:val="20"/>
          <w:lang w:val="it-IT"/>
        </w:rPr>
        <w:t xml:space="preserve"> Sandra D’Onofrio responsabile della Cooperazione internazionale della Caritas altoatesina, che mantiene i contatti con i partner di </w:t>
      </w:r>
      <w:proofErr w:type="spellStart"/>
      <w:r w:rsidR="004E1D51">
        <w:rPr>
          <w:rFonts w:ascii="Arial" w:hAnsi="Arial" w:cs="Arial"/>
          <w:sz w:val="20"/>
          <w:szCs w:val="20"/>
          <w:lang w:val="it-IT"/>
        </w:rPr>
        <w:t>Kolomyya</w:t>
      </w:r>
      <w:proofErr w:type="spellEnd"/>
      <w:r w:rsidR="00D942EE">
        <w:rPr>
          <w:rFonts w:ascii="Arial" w:hAnsi="Arial" w:cs="Arial"/>
          <w:sz w:val="20"/>
          <w:szCs w:val="20"/>
          <w:lang w:val="it-IT"/>
        </w:rPr>
        <w:t>.</w:t>
      </w:r>
    </w:p>
    <w:p w:rsidR="00D942EE" w:rsidRDefault="00D942EE" w:rsidP="00D942EE">
      <w:pPr>
        <w:rPr>
          <w:rFonts w:ascii="Arial" w:hAnsi="Arial" w:cs="Arial"/>
          <w:sz w:val="20"/>
          <w:szCs w:val="20"/>
          <w:lang w:val="it-IT"/>
        </w:rPr>
      </w:pPr>
    </w:p>
    <w:p w:rsidR="00EA0472" w:rsidRDefault="00D942EE" w:rsidP="00EA0472">
      <w:pPr>
        <w:rPr>
          <w:rFonts w:ascii="Arial" w:hAnsi="Arial" w:cs="Arial"/>
          <w:sz w:val="20"/>
          <w:szCs w:val="20"/>
          <w:lang w:val="it-IT"/>
        </w:rPr>
      </w:pPr>
      <w:r w:rsidRPr="002D79A6">
        <w:rPr>
          <w:rFonts w:ascii="Arial" w:hAnsi="Arial" w:cs="Arial"/>
          <w:sz w:val="20"/>
          <w:szCs w:val="20"/>
          <w:lang w:val="it-IT"/>
        </w:rPr>
        <w:t xml:space="preserve">Guardando al futuro, le sfide non mancheranno. </w:t>
      </w:r>
      <w:r>
        <w:rPr>
          <w:rFonts w:ascii="Arial" w:hAnsi="Arial" w:cs="Arial"/>
          <w:sz w:val="20"/>
          <w:szCs w:val="20"/>
          <w:lang w:val="it-IT"/>
        </w:rPr>
        <w:t>“L</w:t>
      </w:r>
      <w:r w:rsidRPr="002D79A6">
        <w:rPr>
          <w:rFonts w:ascii="Arial" w:hAnsi="Arial" w:cs="Arial"/>
          <w:sz w:val="20"/>
          <w:szCs w:val="20"/>
          <w:lang w:val="it-IT"/>
        </w:rPr>
        <w:t>a necessità di servizi sociali aumenterà</w:t>
      </w:r>
      <w:r>
        <w:rPr>
          <w:rFonts w:ascii="Arial" w:hAnsi="Arial" w:cs="Arial"/>
          <w:sz w:val="20"/>
          <w:szCs w:val="20"/>
          <w:lang w:val="it-IT"/>
        </w:rPr>
        <w:t xml:space="preserve">, anche dopo la fine della guerra” spiega il direttore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Tryfyak</w:t>
      </w:r>
      <w:proofErr w:type="spellEnd"/>
      <w:r w:rsidRPr="002D79A6">
        <w:rPr>
          <w:rFonts w:ascii="Arial" w:hAnsi="Arial" w:cs="Arial"/>
          <w:sz w:val="20"/>
          <w:szCs w:val="20"/>
          <w:lang w:val="it-IT"/>
        </w:rPr>
        <w:t>. Le priorità riguarderanno soprattutto bambini</w:t>
      </w:r>
      <w:r>
        <w:rPr>
          <w:rFonts w:ascii="Arial" w:hAnsi="Arial" w:cs="Arial"/>
          <w:sz w:val="20"/>
          <w:szCs w:val="20"/>
          <w:lang w:val="it-IT"/>
        </w:rPr>
        <w:t>, bambine</w:t>
      </w:r>
      <w:r w:rsidRPr="002D79A6">
        <w:rPr>
          <w:rFonts w:ascii="Arial" w:hAnsi="Arial" w:cs="Arial"/>
          <w:sz w:val="20"/>
          <w:szCs w:val="20"/>
          <w:lang w:val="it-IT"/>
        </w:rPr>
        <w:t xml:space="preserve"> e giovani, penalizzati </w:t>
      </w:r>
      <w:r>
        <w:rPr>
          <w:rFonts w:ascii="Arial" w:hAnsi="Arial" w:cs="Arial"/>
          <w:sz w:val="20"/>
          <w:szCs w:val="20"/>
          <w:lang w:val="it-IT"/>
        </w:rPr>
        <w:t xml:space="preserve">prima </w:t>
      </w:r>
      <w:r w:rsidRPr="002D79A6">
        <w:rPr>
          <w:rFonts w:ascii="Arial" w:hAnsi="Arial" w:cs="Arial"/>
          <w:sz w:val="20"/>
          <w:szCs w:val="20"/>
          <w:lang w:val="it-IT"/>
        </w:rPr>
        <w:t xml:space="preserve">dalla pandemia e </w:t>
      </w:r>
      <w:r>
        <w:rPr>
          <w:rFonts w:ascii="Arial" w:hAnsi="Arial" w:cs="Arial"/>
          <w:sz w:val="20"/>
          <w:szCs w:val="20"/>
          <w:lang w:val="it-IT"/>
        </w:rPr>
        <w:t xml:space="preserve">poi </w:t>
      </w:r>
      <w:r w:rsidRPr="002D79A6">
        <w:rPr>
          <w:rFonts w:ascii="Arial" w:hAnsi="Arial" w:cs="Arial"/>
          <w:sz w:val="20"/>
          <w:szCs w:val="20"/>
          <w:lang w:val="it-IT"/>
        </w:rPr>
        <w:t>dal conflitto</w:t>
      </w:r>
      <w:r>
        <w:rPr>
          <w:rFonts w:ascii="Arial" w:hAnsi="Arial" w:cs="Arial"/>
          <w:sz w:val="20"/>
          <w:szCs w:val="20"/>
          <w:lang w:val="it-IT"/>
        </w:rPr>
        <w:t xml:space="preserve">. Ma resta cruciale anche il tema della salute mentale, come spiega ancora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Tryfyak</w:t>
      </w:r>
      <w:proofErr w:type="spellEnd"/>
      <w:r>
        <w:rPr>
          <w:rFonts w:ascii="Arial" w:hAnsi="Arial" w:cs="Arial"/>
          <w:sz w:val="20"/>
          <w:szCs w:val="20"/>
          <w:lang w:val="it-IT"/>
        </w:rPr>
        <w:t>: “L</w:t>
      </w:r>
      <w:r w:rsidRPr="002D79A6">
        <w:rPr>
          <w:rFonts w:ascii="Arial" w:hAnsi="Arial" w:cs="Arial"/>
          <w:sz w:val="20"/>
          <w:szCs w:val="20"/>
          <w:lang w:val="it-IT"/>
        </w:rPr>
        <w:t xml:space="preserve">e persone non hanno bisogno solo di cibo o vestiti, ma di comprensione, di essere ascoltate, di sentirsi accolte. E questo vale anche per i nostri collaboratori e volontari: la guerra logora emotivamente, </w:t>
      </w:r>
      <w:r>
        <w:rPr>
          <w:rFonts w:ascii="Arial" w:hAnsi="Arial" w:cs="Arial"/>
          <w:sz w:val="20"/>
          <w:szCs w:val="20"/>
          <w:lang w:val="it-IT"/>
        </w:rPr>
        <w:t>dobbiamo prenderci cura di tutti loro”.</w:t>
      </w:r>
    </w:p>
    <w:p w:rsidR="00D942EE" w:rsidRPr="002D79A6" w:rsidRDefault="00D942EE" w:rsidP="00EA0472">
      <w:pPr>
        <w:rPr>
          <w:rFonts w:ascii="Arial" w:hAnsi="Arial" w:cs="Arial"/>
          <w:sz w:val="20"/>
          <w:szCs w:val="20"/>
          <w:lang w:val="it-IT"/>
        </w:rPr>
      </w:pPr>
    </w:p>
    <w:p w:rsidR="001730B7" w:rsidRDefault="001730B7" w:rsidP="001730B7">
      <w:pPr>
        <w:rPr>
          <w:rFonts w:ascii="Arial" w:hAnsi="Arial" w:cs="Arial"/>
          <w:sz w:val="20"/>
          <w:szCs w:val="20"/>
          <w:lang w:val="it-IT"/>
        </w:rPr>
      </w:pPr>
      <w:r w:rsidRPr="002D79A6">
        <w:rPr>
          <w:rFonts w:ascii="Arial" w:hAnsi="Arial" w:cs="Arial"/>
          <w:sz w:val="20"/>
          <w:szCs w:val="20"/>
          <w:lang w:val="it-IT"/>
        </w:rPr>
        <w:t xml:space="preserve">La Caritas altoatesina continuerà </w:t>
      </w:r>
      <w:r>
        <w:rPr>
          <w:rFonts w:ascii="Arial" w:hAnsi="Arial" w:cs="Arial"/>
          <w:sz w:val="20"/>
          <w:szCs w:val="20"/>
          <w:lang w:val="it-IT"/>
        </w:rPr>
        <w:t xml:space="preserve">quindi a sostenere i partner ucraini, nell’assistenza materiale e psicologica delle persone </w:t>
      </w:r>
      <w:r w:rsidRPr="002D79A6">
        <w:rPr>
          <w:rFonts w:ascii="Arial" w:hAnsi="Arial" w:cs="Arial"/>
          <w:sz w:val="20"/>
          <w:szCs w:val="20"/>
          <w:lang w:val="it-IT"/>
        </w:rPr>
        <w:t>rimast</w:t>
      </w:r>
      <w:r>
        <w:rPr>
          <w:rFonts w:ascii="Arial" w:hAnsi="Arial" w:cs="Arial"/>
          <w:sz w:val="20"/>
          <w:szCs w:val="20"/>
          <w:lang w:val="it-IT"/>
        </w:rPr>
        <w:t>e</w:t>
      </w:r>
      <w:r w:rsidRPr="002D79A6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 xml:space="preserve">in Ucraina, </w:t>
      </w:r>
      <w:r w:rsidRPr="002D79A6">
        <w:rPr>
          <w:rFonts w:ascii="Arial" w:hAnsi="Arial" w:cs="Arial"/>
          <w:sz w:val="20"/>
          <w:szCs w:val="20"/>
          <w:lang w:val="it-IT"/>
        </w:rPr>
        <w:t>con l’obiettivo di rafforzare la resilienza delle comunità locali.</w:t>
      </w:r>
    </w:p>
    <w:p w:rsidR="001730B7" w:rsidRPr="002D79A6" w:rsidRDefault="001730B7" w:rsidP="001730B7">
      <w:pPr>
        <w:rPr>
          <w:rFonts w:ascii="Arial" w:hAnsi="Arial" w:cs="Arial"/>
          <w:sz w:val="20"/>
          <w:szCs w:val="20"/>
          <w:lang w:val="it-IT"/>
        </w:rPr>
      </w:pPr>
    </w:p>
    <w:p w:rsidR="001730B7" w:rsidRPr="007E6CA5" w:rsidRDefault="001730B7" w:rsidP="001730B7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È possibile sostenere il lavoro della rete Caritas con una donazione, utilizzando la causale</w:t>
      </w:r>
      <w:r w:rsidRPr="007E6CA5">
        <w:rPr>
          <w:rFonts w:ascii="Arial" w:hAnsi="Arial" w:cs="Arial"/>
          <w:sz w:val="20"/>
          <w:szCs w:val="20"/>
          <w:lang w:val="it-IT"/>
        </w:rPr>
        <w:t xml:space="preserve"> </w:t>
      </w:r>
      <w:r w:rsidRPr="007E6CA5">
        <w:rPr>
          <w:rFonts w:ascii="Arial" w:hAnsi="Arial" w:cs="Arial"/>
          <w:b/>
          <w:sz w:val="20"/>
          <w:szCs w:val="20"/>
          <w:lang w:val="it-IT"/>
        </w:rPr>
        <w:t>“Ucraina”</w:t>
      </w:r>
      <w:r w:rsidRPr="007E6CA5">
        <w:rPr>
          <w:rFonts w:ascii="Arial" w:hAnsi="Arial" w:cs="Arial"/>
          <w:sz w:val="20"/>
          <w:szCs w:val="20"/>
          <w:lang w:val="it-IT"/>
        </w:rPr>
        <w:t>:</w:t>
      </w:r>
    </w:p>
    <w:p w:rsidR="001730B7" w:rsidRPr="007E6CA5" w:rsidRDefault="001730B7" w:rsidP="001730B7">
      <w:pPr>
        <w:rPr>
          <w:rStyle w:val="hgkelc"/>
          <w:rFonts w:ascii="Arial" w:hAnsi="Arial" w:cs="Arial"/>
          <w:bCs/>
          <w:sz w:val="20"/>
          <w:szCs w:val="20"/>
          <w:lang w:val="it-IT"/>
        </w:rPr>
      </w:pPr>
    </w:p>
    <w:p w:rsidR="001730B7" w:rsidRPr="007E6CA5" w:rsidRDefault="001730B7" w:rsidP="001730B7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Cassa Rurale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Raiffeisen</w:t>
      </w:r>
      <w:proofErr w:type="spellEnd"/>
      <w:r w:rsidRPr="007E6CA5">
        <w:rPr>
          <w:rFonts w:ascii="Arial" w:hAnsi="Arial" w:cs="Arial"/>
          <w:sz w:val="20"/>
          <w:szCs w:val="20"/>
          <w:lang w:val="it-IT"/>
        </w:rPr>
        <w:t>: IBAN: IT42F0349311600000300200018</w:t>
      </w:r>
    </w:p>
    <w:p w:rsidR="001730B7" w:rsidRPr="007E6CA5" w:rsidRDefault="001730B7" w:rsidP="001730B7">
      <w:pPr>
        <w:rPr>
          <w:rFonts w:ascii="Arial" w:hAnsi="Arial" w:cs="Arial"/>
          <w:sz w:val="20"/>
          <w:szCs w:val="20"/>
          <w:lang w:val="it-IT"/>
        </w:rPr>
      </w:pPr>
      <w:r w:rsidRPr="007E6CA5">
        <w:rPr>
          <w:rFonts w:ascii="Arial" w:hAnsi="Arial" w:cs="Arial"/>
          <w:sz w:val="20"/>
          <w:szCs w:val="20"/>
          <w:lang w:val="it-IT"/>
        </w:rPr>
        <w:t>Cassa di Risparmio di Bolzano: IBAN: IT17X0604511601000000110801</w:t>
      </w:r>
    </w:p>
    <w:p w:rsidR="001730B7" w:rsidRPr="007E6CA5" w:rsidRDefault="001730B7" w:rsidP="001730B7">
      <w:pPr>
        <w:rPr>
          <w:rFonts w:ascii="Arial" w:hAnsi="Arial" w:cs="Arial"/>
          <w:sz w:val="20"/>
          <w:szCs w:val="20"/>
          <w:lang w:val="it-IT"/>
        </w:rPr>
      </w:pPr>
      <w:r w:rsidRPr="007E6CA5">
        <w:rPr>
          <w:rFonts w:ascii="Arial" w:hAnsi="Arial" w:cs="Arial"/>
          <w:sz w:val="20"/>
          <w:szCs w:val="20"/>
          <w:lang w:val="it-IT"/>
        </w:rPr>
        <w:t>Banca Popolare: IBAN: IT12R0585611601050571000032</w:t>
      </w:r>
    </w:p>
    <w:p w:rsidR="001730B7" w:rsidRPr="007E6CA5" w:rsidRDefault="001730B7" w:rsidP="001730B7">
      <w:pPr>
        <w:rPr>
          <w:rFonts w:ascii="Arial" w:hAnsi="Arial" w:cs="Arial"/>
          <w:sz w:val="20"/>
          <w:szCs w:val="20"/>
          <w:lang w:val="it-IT"/>
        </w:rPr>
      </w:pPr>
      <w:r w:rsidRPr="007E6CA5">
        <w:rPr>
          <w:rFonts w:ascii="Arial" w:hAnsi="Arial" w:cs="Arial"/>
          <w:sz w:val="20"/>
          <w:szCs w:val="20"/>
          <w:lang w:val="it-IT"/>
        </w:rPr>
        <w:t>Intesa Sanpaolo: IBAN: IT18B0306911619000006000065</w:t>
      </w:r>
    </w:p>
    <w:p w:rsidR="001730B7" w:rsidRDefault="001730B7" w:rsidP="001730B7">
      <w:pPr>
        <w:rPr>
          <w:rFonts w:ascii="Arial" w:hAnsi="Arial" w:cs="Arial"/>
          <w:sz w:val="20"/>
          <w:szCs w:val="20"/>
          <w:lang w:val="it-IT"/>
        </w:rPr>
      </w:pPr>
    </w:p>
    <w:p w:rsidR="001730B7" w:rsidRPr="007E6CA5" w:rsidRDefault="001730B7" w:rsidP="001730B7">
      <w:pPr>
        <w:rPr>
          <w:rFonts w:ascii="Arial" w:hAnsi="Arial" w:cs="Arial"/>
          <w:sz w:val="20"/>
          <w:szCs w:val="20"/>
          <w:lang w:val="it-IT"/>
        </w:rPr>
      </w:pPr>
    </w:p>
    <w:p w:rsidR="001730B7" w:rsidRDefault="001730B7" w:rsidP="001730B7">
      <w:pPr>
        <w:rPr>
          <w:rFonts w:ascii="Arial" w:hAnsi="Arial" w:cs="Arial"/>
          <w:sz w:val="20"/>
          <w:szCs w:val="20"/>
          <w:lang w:val="it-IT"/>
        </w:rPr>
      </w:pPr>
      <w:r w:rsidRPr="007E6CA5">
        <w:rPr>
          <w:rFonts w:ascii="Arial" w:hAnsi="Arial" w:cs="Arial"/>
          <w:sz w:val="20"/>
          <w:szCs w:val="20"/>
          <w:lang w:val="it-IT"/>
        </w:rPr>
        <w:t>Bo</w:t>
      </w:r>
      <w:r>
        <w:rPr>
          <w:rFonts w:ascii="Arial" w:hAnsi="Arial" w:cs="Arial"/>
          <w:sz w:val="20"/>
          <w:szCs w:val="20"/>
          <w:lang w:val="it-IT"/>
        </w:rPr>
        <w:t>l</w:t>
      </w:r>
      <w:r w:rsidRPr="007E6CA5">
        <w:rPr>
          <w:rFonts w:ascii="Arial" w:hAnsi="Arial" w:cs="Arial"/>
          <w:sz w:val="20"/>
          <w:szCs w:val="20"/>
          <w:lang w:val="it-IT"/>
        </w:rPr>
        <w:t>z</w:t>
      </w:r>
      <w:r>
        <w:rPr>
          <w:rFonts w:ascii="Arial" w:hAnsi="Arial" w:cs="Arial"/>
          <w:sz w:val="20"/>
          <w:szCs w:val="20"/>
          <w:lang w:val="it-IT"/>
        </w:rPr>
        <w:t>a</w:t>
      </w:r>
      <w:r w:rsidRPr="007E6CA5">
        <w:rPr>
          <w:rFonts w:ascii="Arial" w:hAnsi="Arial" w:cs="Arial"/>
          <w:sz w:val="20"/>
          <w:szCs w:val="20"/>
          <w:lang w:val="it-IT"/>
        </w:rPr>
        <w:t>n</w:t>
      </w:r>
      <w:r>
        <w:rPr>
          <w:rFonts w:ascii="Arial" w:hAnsi="Arial" w:cs="Arial"/>
          <w:sz w:val="20"/>
          <w:szCs w:val="20"/>
          <w:lang w:val="it-IT"/>
        </w:rPr>
        <w:t>o, 20</w:t>
      </w:r>
      <w:r w:rsidRPr="00183406">
        <w:rPr>
          <w:rFonts w:ascii="Arial" w:hAnsi="Arial" w:cs="Arial"/>
          <w:sz w:val="20"/>
          <w:szCs w:val="20"/>
          <w:lang w:val="it-IT"/>
        </w:rPr>
        <w:t xml:space="preserve"> febbraio 202</w:t>
      </w:r>
      <w:r>
        <w:rPr>
          <w:rFonts w:ascii="Arial" w:hAnsi="Arial" w:cs="Arial"/>
          <w:sz w:val="20"/>
          <w:szCs w:val="20"/>
          <w:lang w:val="it-IT"/>
        </w:rPr>
        <w:t>6</w:t>
      </w:r>
    </w:p>
    <w:sectPr w:rsidR="001730B7" w:rsidSect="00B26B5D">
      <w:headerReference w:type="default" r:id="rId7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08E" w:rsidRDefault="007E708E">
      <w:r>
        <w:separator/>
      </w:r>
    </w:p>
  </w:endnote>
  <w:endnote w:type="continuationSeparator" w:id="0">
    <w:p w:rsidR="007E708E" w:rsidRDefault="007E7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08E" w:rsidRDefault="007E708E">
      <w:r>
        <w:separator/>
      </w:r>
    </w:p>
  </w:footnote>
  <w:footnote w:type="continuationSeparator" w:id="0">
    <w:p w:rsidR="007E708E" w:rsidRDefault="007E7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0B0" w:rsidRDefault="00FB0EA4" w:rsidP="003260B0">
    <w:pPr>
      <w:pStyle w:val="Intestazione"/>
      <w:ind w:hanging="794"/>
    </w:pPr>
    <w:r>
      <w:rPr>
        <w:noProof/>
        <w:lang w:val="it-IT" w:eastAsia="it-IT"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366691E"/>
    <w:multiLevelType w:val="hybridMultilevel"/>
    <w:tmpl w:val="441EC572"/>
    <w:lvl w:ilvl="0" w:tplc="0DFA9A7E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4"/>
    <w:rsid w:val="0000756B"/>
    <w:rsid w:val="00076C18"/>
    <w:rsid w:val="00082F1E"/>
    <w:rsid w:val="000E3E8A"/>
    <w:rsid w:val="00104885"/>
    <w:rsid w:val="001273F7"/>
    <w:rsid w:val="001537F1"/>
    <w:rsid w:val="0016421A"/>
    <w:rsid w:val="001730B7"/>
    <w:rsid w:val="00183406"/>
    <w:rsid w:val="0019722B"/>
    <w:rsid w:val="001D3527"/>
    <w:rsid w:val="00213EDD"/>
    <w:rsid w:val="002A4765"/>
    <w:rsid w:val="002B7AB4"/>
    <w:rsid w:val="002C22FF"/>
    <w:rsid w:val="002D79A6"/>
    <w:rsid w:val="002E081A"/>
    <w:rsid w:val="002E4DCA"/>
    <w:rsid w:val="002F3947"/>
    <w:rsid w:val="002F575E"/>
    <w:rsid w:val="003020C8"/>
    <w:rsid w:val="00311B58"/>
    <w:rsid w:val="00316C8D"/>
    <w:rsid w:val="003260B0"/>
    <w:rsid w:val="00326212"/>
    <w:rsid w:val="00361FB0"/>
    <w:rsid w:val="003D4E1E"/>
    <w:rsid w:val="003F4575"/>
    <w:rsid w:val="004273E3"/>
    <w:rsid w:val="00455F31"/>
    <w:rsid w:val="00463C81"/>
    <w:rsid w:val="0047341A"/>
    <w:rsid w:val="004915E0"/>
    <w:rsid w:val="004C1906"/>
    <w:rsid w:val="004D348D"/>
    <w:rsid w:val="004E0BCB"/>
    <w:rsid w:val="004E1D51"/>
    <w:rsid w:val="004E4B44"/>
    <w:rsid w:val="00582316"/>
    <w:rsid w:val="00584844"/>
    <w:rsid w:val="00592057"/>
    <w:rsid w:val="005E08BE"/>
    <w:rsid w:val="005F290F"/>
    <w:rsid w:val="005F3767"/>
    <w:rsid w:val="006061EF"/>
    <w:rsid w:val="00611504"/>
    <w:rsid w:val="00641F63"/>
    <w:rsid w:val="0064673F"/>
    <w:rsid w:val="00653FAE"/>
    <w:rsid w:val="00662153"/>
    <w:rsid w:val="00676796"/>
    <w:rsid w:val="00714EF1"/>
    <w:rsid w:val="0071605A"/>
    <w:rsid w:val="00731352"/>
    <w:rsid w:val="00760DD5"/>
    <w:rsid w:val="00763C2A"/>
    <w:rsid w:val="00780520"/>
    <w:rsid w:val="007B0F4E"/>
    <w:rsid w:val="007E6CA5"/>
    <w:rsid w:val="007E708E"/>
    <w:rsid w:val="007F31FA"/>
    <w:rsid w:val="0081113C"/>
    <w:rsid w:val="00827F24"/>
    <w:rsid w:val="00851272"/>
    <w:rsid w:val="0088142C"/>
    <w:rsid w:val="008831B5"/>
    <w:rsid w:val="008A05F3"/>
    <w:rsid w:val="008B05B7"/>
    <w:rsid w:val="00901051"/>
    <w:rsid w:val="0093699F"/>
    <w:rsid w:val="00964A0D"/>
    <w:rsid w:val="009A6202"/>
    <w:rsid w:val="009A7F66"/>
    <w:rsid w:val="009C39FC"/>
    <w:rsid w:val="009E0C58"/>
    <w:rsid w:val="00A05ADA"/>
    <w:rsid w:val="00A2638A"/>
    <w:rsid w:val="00A34243"/>
    <w:rsid w:val="00A67E14"/>
    <w:rsid w:val="00A73370"/>
    <w:rsid w:val="00A93D73"/>
    <w:rsid w:val="00AA3A4C"/>
    <w:rsid w:val="00AB72D8"/>
    <w:rsid w:val="00AD5A31"/>
    <w:rsid w:val="00AE45DF"/>
    <w:rsid w:val="00B038E4"/>
    <w:rsid w:val="00B26B5D"/>
    <w:rsid w:val="00B51FD3"/>
    <w:rsid w:val="00B80B44"/>
    <w:rsid w:val="00BB54BD"/>
    <w:rsid w:val="00BF6A2A"/>
    <w:rsid w:val="00C26966"/>
    <w:rsid w:val="00C61140"/>
    <w:rsid w:val="00D32474"/>
    <w:rsid w:val="00D67C33"/>
    <w:rsid w:val="00D8162F"/>
    <w:rsid w:val="00D8756A"/>
    <w:rsid w:val="00D942EE"/>
    <w:rsid w:val="00DC3614"/>
    <w:rsid w:val="00E25338"/>
    <w:rsid w:val="00E42694"/>
    <w:rsid w:val="00E6374E"/>
    <w:rsid w:val="00E777C3"/>
    <w:rsid w:val="00E86CD5"/>
    <w:rsid w:val="00E94C79"/>
    <w:rsid w:val="00E9732E"/>
    <w:rsid w:val="00EA0472"/>
    <w:rsid w:val="00EA11F6"/>
    <w:rsid w:val="00ED72A5"/>
    <w:rsid w:val="00EE4EAD"/>
    <w:rsid w:val="00EF41FE"/>
    <w:rsid w:val="00EF7A22"/>
    <w:rsid w:val="00F109B1"/>
    <w:rsid w:val="00F14E57"/>
    <w:rsid w:val="00F4173D"/>
    <w:rsid w:val="00F52842"/>
    <w:rsid w:val="00F94D08"/>
    <w:rsid w:val="00FB0EA4"/>
    <w:rsid w:val="00FB28EF"/>
    <w:rsid w:val="00FB5B02"/>
    <w:rsid w:val="00FB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ABAD47D"/>
  <w15:docId w15:val="{CC91BD15-B17E-41A3-B521-B0BFCA13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30B7"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</w:style>
  <w:style w:type="paragraph" w:styleId="Intestazione">
    <w:name w:val="header"/>
    <w:basedOn w:val="Normale"/>
    <w:rsid w:val="003260B0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3260B0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3260B0"/>
  </w:style>
  <w:style w:type="paragraph" w:styleId="Paragrafoelenco">
    <w:name w:val="List Paragraph"/>
    <w:basedOn w:val="Normale"/>
    <w:uiPriority w:val="34"/>
    <w:qFormat/>
    <w:rsid w:val="009E0C58"/>
    <w:pPr>
      <w:ind w:left="720"/>
    </w:pPr>
    <w:rPr>
      <w:rFonts w:ascii="Times New Roman" w:eastAsiaTheme="minorHAnsi" w:hAnsi="Times New Roman"/>
      <w:sz w:val="24"/>
      <w:lang w:val="en-US" w:eastAsia="en-US"/>
    </w:rPr>
  </w:style>
  <w:style w:type="paragraph" w:styleId="NormaleWeb">
    <w:name w:val="Normal (Web)"/>
    <w:basedOn w:val="Normale"/>
    <w:uiPriority w:val="99"/>
    <w:unhideWhenUsed/>
    <w:rsid w:val="0088142C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Collegamentoipertestuale">
    <w:name w:val="Hyperlink"/>
    <w:basedOn w:val="Carpredefinitoparagrafo"/>
    <w:uiPriority w:val="99"/>
    <w:unhideWhenUsed/>
    <w:rsid w:val="0088142C"/>
    <w:rPr>
      <w:color w:val="0000FF"/>
      <w:u w:val="single"/>
    </w:rPr>
  </w:style>
  <w:style w:type="character" w:customStyle="1" w:styleId="hgkelc">
    <w:name w:val="hgkelc"/>
    <w:basedOn w:val="Carpredefinitoparagrafo"/>
    <w:rsid w:val="002E4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0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2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507</Words>
  <Characters>3103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Raffin</dc:creator>
  <cp:lastModifiedBy>Roberta Bravi</cp:lastModifiedBy>
  <cp:revision>20</cp:revision>
  <dcterms:created xsi:type="dcterms:W3CDTF">2025-02-18T13:32:00Z</dcterms:created>
  <dcterms:modified xsi:type="dcterms:W3CDTF">2026-02-17T13:26:00Z</dcterms:modified>
</cp:coreProperties>
</file>